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5AC8" w:rsidRDefault="009F5AC8" w:rsidP="009F5AC8">
      <w:pPr>
        <w:tabs>
          <w:tab w:val="left" w:pos="7560"/>
          <w:tab w:val="left" w:pos="7920"/>
        </w:tabs>
        <w:ind w:firstLine="720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Н</w:t>
      </w:r>
      <w:r w:rsidRPr="00704D83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ормативн</w:t>
      </w:r>
      <w:r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ые</w:t>
      </w:r>
      <w:r w:rsidRPr="00704D83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 xml:space="preserve"> правовы</w:t>
      </w:r>
      <w:r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е</w:t>
      </w:r>
      <w:r w:rsidRPr="00704D83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 xml:space="preserve"> акт</w:t>
      </w:r>
      <w:r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ы</w:t>
      </w:r>
      <w:r w:rsidRPr="00704D83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, регулирующи</w:t>
      </w:r>
      <w:r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 xml:space="preserve">е </w:t>
      </w:r>
      <w:r w:rsidRPr="00704D83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предост</w:t>
      </w:r>
      <w:r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авление государственной услуги</w:t>
      </w:r>
    </w:p>
    <w:p w:rsidR="008802AC" w:rsidRDefault="008802AC" w:rsidP="009F5AC8">
      <w:pPr>
        <w:tabs>
          <w:tab w:val="left" w:pos="7560"/>
          <w:tab w:val="left" w:pos="7920"/>
        </w:tabs>
        <w:ind w:firstLine="720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</w:p>
    <w:p w:rsidR="006E4980" w:rsidRDefault="00242234" w:rsidP="006E4980">
      <w:pPr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Гражданский</w:t>
      </w:r>
      <w:r w:rsidR="006E4980">
        <w:rPr>
          <w:rFonts w:ascii="Times New Roman" w:hAnsi="Times New Roman" w:cs="Times New Roman"/>
          <w:sz w:val="28"/>
          <w:szCs w:val="28"/>
        </w:rPr>
        <w:t xml:space="preserve"> кодекс Российской Федерации от 30.11.1994 № 51-ФЗ (Собрание законодательства Российской Федерации, 1994, № 32);</w:t>
      </w:r>
    </w:p>
    <w:p w:rsidR="006E4980" w:rsidRDefault="00242234" w:rsidP="006E4980">
      <w:pPr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Земельный</w:t>
      </w:r>
      <w:r w:rsidR="006E4980">
        <w:rPr>
          <w:rFonts w:ascii="Times New Roman" w:hAnsi="Times New Roman" w:cs="Times New Roman"/>
          <w:sz w:val="28"/>
          <w:szCs w:val="28"/>
        </w:rPr>
        <w:t xml:space="preserve"> кодекс Российской Федерации от 25.10.2001 № 136-ФЗ («Российская газета», № 211-212, 30.10.2001);</w:t>
      </w:r>
    </w:p>
    <w:p w:rsidR="006E4980" w:rsidRDefault="00242234" w:rsidP="006E4980">
      <w:pPr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Федеральный</w:t>
      </w:r>
      <w:r w:rsidR="006E4980">
        <w:rPr>
          <w:rFonts w:ascii="Times New Roman" w:hAnsi="Times New Roman" w:cs="Times New Roman"/>
          <w:sz w:val="28"/>
          <w:szCs w:val="28"/>
        </w:rPr>
        <w:t xml:space="preserve"> закон от 25.10.2001 № 137-ФЗ «О введении в действие Земельного кодекса Российской Федерации» («Российская газета», № 211-212, 30.10.2001.);</w:t>
      </w:r>
    </w:p>
    <w:p w:rsidR="006E4980" w:rsidRDefault="00242234" w:rsidP="006E4980">
      <w:pPr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Федеральный</w:t>
      </w:r>
      <w:r w:rsidR="006E4980">
        <w:rPr>
          <w:rFonts w:ascii="Times New Roman" w:hAnsi="Times New Roman" w:cs="Times New Roman"/>
          <w:sz w:val="28"/>
          <w:szCs w:val="28"/>
        </w:rPr>
        <w:t xml:space="preserve"> закон от 24.07.2002 №101-ФЗ «Об обороте земель сельскохозяйственного назначения» («Российская газета» №137, 27.07.2002);</w:t>
      </w:r>
    </w:p>
    <w:p w:rsidR="006E4980" w:rsidRDefault="00242234" w:rsidP="006E4980">
      <w:pPr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Федеральный</w:t>
      </w:r>
      <w:r w:rsidR="006E4980">
        <w:rPr>
          <w:rFonts w:ascii="Times New Roman" w:hAnsi="Times New Roman" w:cs="Times New Roman"/>
          <w:sz w:val="28"/>
          <w:szCs w:val="28"/>
        </w:rPr>
        <w:t xml:space="preserve"> закон от 13.07.2015 № 218-ФЗ «О государственной регистрации недвижимости» («Российская газета», № 156, 17.07.2015);</w:t>
      </w:r>
    </w:p>
    <w:p w:rsidR="006E4980" w:rsidRDefault="00242234" w:rsidP="006E498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Федеральный</w:t>
      </w:r>
      <w:r w:rsidR="006E4980">
        <w:rPr>
          <w:rFonts w:ascii="Times New Roman" w:hAnsi="Times New Roman" w:cs="Times New Roman"/>
          <w:sz w:val="28"/>
          <w:szCs w:val="28"/>
        </w:rPr>
        <w:t xml:space="preserve"> закон от 27.07.2010 № 210-ФЗ «Об организации предоставления государственных и муниципальных услуг» («Российская газета», № 168, 03.07.2010);</w:t>
      </w:r>
    </w:p>
    <w:p w:rsidR="006E4980" w:rsidRDefault="004B1537" w:rsidP="006E4980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hyperlink r:id="rId5" w:tooltip="Постановление Правительства РФ от 25.06.2012 N 634 (ред. от 28.10.2013) &quot;О видах электронной подписи, использование которых допускается при обращении за получением государственных и муниципальных услуг&quot; (вместе с &quot;Правилами определения видов электронной п" w:history="1">
        <w:r w:rsidR="006E4980" w:rsidRPr="00EF1EAD"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Постановление</w:t>
        </w:r>
      </w:hyperlink>
      <w:r w:rsidR="006E4980">
        <w:rPr>
          <w:rFonts w:ascii="Times New Roman" w:hAnsi="Times New Roman" w:cs="Times New Roman"/>
          <w:sz w:val="28"/>
          <w:szCs w:val="28"/>
        </w:rPr>
        <w:t xml:space="preserve"> Правительства</w:t>
      </w:r>
      <w:r w:rsidR="00EF1EAD">
        <w:rPr>
          <w:rFonts w:ascii="Times New Roman" w:hAnsi="Times New Roman" w:cs="Times New Roman"/>
          <w:sz w:val="28"/>
          <w:szCs w:val="28"/>
        </w:rPr>
        <w:t xml:space="preserve"> Российской Федерации от 08.09.</w:t>
      </w:r>
      <w:r w:rsidR="006E4980">
        <w:rPr>
          <w:rFonts w:ascii="Times New Roman" w:hAnsi="Times New Roman" w:cs="Times New Roman"/>
          <w:sz w:val="28"/>
          <w:szCs w:val="28"/>
        </w:rPr>
        <w:t>2010 №697 «О единой системе межведомственного электронного взаимодействия» (Собрание законодательства Российской Федерации, 2010, №38).</w:t>
      </w:r>
    </w:p>
    <w:p w:rsidR="00250352" w:rsidRDefault="006E4980" w:rsidP="00250352">
      <w:pPr>
        <w:pStyle w:val="Standard"/>
        <w:jc w:val="both"/>
        <w:rPr>
          <w:rFonts w:cs="Times New Roman"/>
          <w:szCs w:val="28"/>
        </w:rPr>
      </w:pPr>
      <w:r>
        <w:tab/>
      </w:r>
      <w:r w:rsidR="00250352">
        <w:rPr>
          <w:rFonts w:cs="Times New Roman"/>
          <w:szCs w:val="28"/>
        </w:rPr>
        <w:t xml:space="preserve">Приказ </w:t>
      </w:r>
      <w:proofErr w:type="spellStart"/>
      <w:r w:rsidR="00250352">
        <w:rPr>
          <w:rFonts w:eastAsiaTheme="minorHAnsi" w:cs="Times New Roman"/>
          <w:szCs w:val="28"/>
          <w:lang w:eastAsia="en-US"/>
        </w:rPr>
        <w:t>Росреестра</w:t>
      </w:r>
      <w:proofErr w:type="spellEnd"/>
      <w:r w:rsidR="00250352">
        <w:rPr>
          <w:rFonts w:eastAsiaTheme="minorHAnsi" w:cs="Times New Roman"/>
          <w:szCs w:val="28"/>
          <w:lang w:eastAsia="en-US"/>
        </w:rPr>
        <w:t xml:space="preserve"> </w:t>
      </w:r>
      <w:r w:rsidR="00250352">
        <w:rPr>
          <w:rFonts w:cs="Times New Roman"/>
          <w:szCs w:val="28"/>
        </w:rPr>
        <w:t xml:space="preserve">от 02.09.2020  № </w:t>
      </w:r>
      <w:proofErr w:type="gramStart"/>
      <w:r w:rsidR="00250352">
        <w:rPr>
          <w:rFonts w:eastAsiaTheme="minorHAnsi" w:cs="Times New Roman"/>
          <w:szCs w:val="28"/>
          <w:lang w:eastAsia="en-US"/>
        </w:rPr>
        <w:t>П</w:t>
      </w:r>
      <w:proofErr w:type="gramEnd"/>
      <w:r w:rsidR="00250352">
        <w:rPr>
          <w:rFonts w:eastAsiaTheme="minorHAnsi" w:cs="Times New Roman"/>
          <w:szCs w:val="28"/>
          <w:lang w:eastAsia="en-US"/>
        </w:rPr>
        <w:t xml:space="preserve">/0321 </w:t>
      </w:r>
      <w:r w:rsidR="00250352">
        <w:rPr>
          <w:rFonts w:cs="Times New Roman"/>
          <w:szCs w:val="28"/>
        </w:rPr>
        <w:t xml:space="preserve"> «Об утверждении перечня документов, подтверждающих право заявителя на приобретение земельного участка без проведения торгов» (</w:t>
      </w:r>
      <w:r w:rsidR="00250352">
        <w:rPr>
          <w:rFonts w:eastAsiaTheme="minorHAnsi" w:cs="Times New Roman"/>
          <w:szCs w:val="28"/>
          <w:lang w:eastAsia="en-US"/>
        </w:rPr>
        <w:t>Зарегистрировано в Минюсте России 01.10.2020 № 60174</w:t>
      </w:r>
      <w:r w:rsidR="00250352">
        <w:rPr>
          <w:rFonts w:cs="Times New Roman"/>
          <w:szCs w:val="28"/>
        </w:rPr>
        <w:t xml:space="preserve">) (Официальный интернет-портал правовой информации </w:t>
      </w:r>
      <w:hyperlink r:id="rId6" w:history="1">
        <w:r w:rsidR="00250352">
          <w:rPr>
            <w:rStyle w:val="a3"/>
            <w:szCs w:val="28"/>
            <w:lang w:val="en-US"/>
          </w:rPr>
          <w:t>http</w:t>
        </w:r>
        <w:r w:rsidR="00250352">
          <w:rPr>
            <w:rStyle w:val="a3"/>
            <w:szCs w:val="28"/>
          </w:rPr>
          <w:t>://</w:t>
        </w:r>
        <w:r w:rsidR="00250352">
          <w:rPr>
            <w:rStyle w:val="a3"/>
            <w:szCs w:val="28"/>
            <w:lang w:val="en-US"/>
          </w:rPr>
          <w:t>www</w:t>
        </w:r>
        <w:r w:rsidR="00250352">
          <w:rPr>
            <w:rStyle w:val="a3"/>
            <w:szCs w:val="28"/>
          </w:rPr>
          <w:t>.</w:t>
        </w:r>
        <w:proofErr w:type="spellStart"/>
        <w:r w:rsidR="00250352">
          <w:rPr>
            <w:rStyle w:val="a3"/>
            <w:szCs w:val="28"/>
            <w:lang w:val="en-US"/>
          </w:rPr>
          <w:t>pravo</w:t>
        </w:r>
        <w:proofErr w:type="spellEnd"/>
        <w:r w:rsidR="00250352">
          <w:rPr>
            <w:rStyle w:val="a3"/>
            <w:szCs w:val="28"/>
          </w:rPr>
          <w:t>.</w:t>
        </w:r>
        <w:proofErr w:type="spellStart"/>
        <w:r w:rsidR="00250352">
          <w:rPr>
            <w:rStyle w:val="a3"/>
            <w:szCs w:val="28"/>
            <w:lang w:val="en-US"/>
          </w:rPr>
          <w:t>gov</w:t>
        </w:r>
        <w:proofErr w:type="spellEnd"/>
        <w:r w:rsidR="00250352">
          <w:rPr>
            <w:rStyle w:val="a3"/>
            <w:szCs w:val="28"/>
          </w:rPr>
          <w:t>.</w:t>
        </w:r>
        <w:proofErr w:type="spellStart"/>
        <w:r w:rsidR="00250352">
          <w:rPr>
            <w:rStyle w:val="a3"/>
            <w:szCs w:val="28"/>
            <w:lang w:val="en-US"/>
          </w:rPr>
          <w:t>ru</w:t>
        </w:r>
        <w:proofErr w:type="spellEnd"/>
      </w:hyperlink>
      <w:r w:rsidR="00250352">
        <w:rPr>
          <w:rFonts w:cs="Times New Roman"/>
          <w:szCs w:val="28"/>
        </w:rPr>
        <w:t xml:space="preserve">, </w:t>
      </w:r>
      <w:r w:rsidR="00250352">
        <w:rPr>
          <w:rFonts w:eastAsiaTheme="minorHAnsi" w:cs="Times New Roman"/>
          <w:szCs w:val="28"/>
          <w:lang w:eastAsia="en-US"/>
        </w:rPr>
        <w:t>02.10.2020</w:t>
      </w:r>
      <w:r w:rsidR="00250352">
        <w:rPr>
          <w:rFonts w:cs="Times New Roman"/>
          <w:szCs w:val="28"/>
        </w:rPr>
        <w:t>).</w:t>
      </w:r>
    </w:p>
    <w:p w:rsidR="006E4980" w:rsidRDefault="00242234" w:rsidP="00250352">
      <w:pPr>
        <w:pStyle w:val="Standard"/>
        <w:ind w:firstLine="708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Закон</w:t>
      </w:r>
      <w:r w:rsidR="006E4980">
        <w:rPr>
          <w:rFonts w:cs="Times New Roman"/>
          <w:szCs w:val="28"/>
        </w:rPr>
        <w:t xml:space="preserve"> Курской области от 04.01.2003 №1-ЗКО «Об административных правонарушениях в Курской области» (</w:t>
      </w:r>
      <w:r w:rsidR="006E4980">
        <w:rPr>
          <w:rFonts w:cs="Times New Roman"/>
          <w:kern w:val="0"/>
          <w:szCs w:val="28"/>
        </w:rPr>
        <w:t>«</w:t>
      </w:r>
      <w:proofErr w:type="gramStart"/>
      <w:r w:rsidR="006E4980">
        <w:rPr>
          <w:rFonts w:cs="Times New Roman"/>
          <w:szCs w:val="28"/>
        </w:rPr>
        <w:t>Курская</w:t>
      </w:r>
      <w:proofErr w:type="gramEnd"/>
      <w:r w:rsidR="006E4980">
        <w:rPr>
          <w:rFonts w:cs="Times New Roman"/>
          <w:szCs w:val="28"/>
        </w:rPr>
        <w:t xml:space="preserve"> правда», № 4-5, 11.01.2003, "Курск", № 3, 15.01.2003.).</w:t>
      </w:r>
    </w:p>
    <w:p w:rsidR="006E4980" w:rsidRDefault="00242234" w:rsidP="00EF1EAD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Закон</w:t>
      </w:r>
      <w:r w:rsidR="00EF1EAD" w:rsidRPr="00EF1EAD">
        <w:rPr>
          <w:rFonts w:ascii="Times New Roman" w:hAnsi="Times New Roman" w:cs="Times New Roman"/>
          <w:sz w:val="28"/>
          <w:szCs w:val="28"/>
        </w:rPr>
        <w:t xml:space="preserve"> Курской области от 02.06.2020 г. № 32-ЗКО                                      «О перераспределении полномочий между органами местного самоуправления муниципальных районов Курской области и органами государственной власти Курской области по предоставлению земельных участков, право государственной собственности на которые не разграничено»</w:t>
      </w:r>
      <w:r w:rsidR="00EF1EAD">
        <w:rPr>
          <w:rFonts w:ascii="Times New Roman" w:hAnsi="Times New Roman" w:cs="Times New Roman"/>
          <w:sz w:val="28"/>
          <w:szCs w:val="28"/>
        </w:rPr>
        <w:t xml:space="preserve"> </w:t>
      </w:r>
      <w:r w:rsidR="006E4980">
        <w:rPr>
          <w:rFonts w:ascii="Times New Roman" w:hAnsi="Times New Roman" w:cs="Times New Roman"/>
          <w:sz w:val="28"/>
          <w:szCs w:val="28"/>
        </w:rPr>
        <w:t>("</w:t>
      </w:r>
      <w:proofErr w:type="gramStart"/>
      <w:r w:rsidR="00EF1EAD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Курская</w:t>
      </w:r>
      <w:proofErr w:type="gramEnd"/>
      <w:r w:rsidR="00EF1EAD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правда", N 66-67, 05.06.2020</w:t>
      </w:r>
      <w:r w:rsidR="006E4980">
        <w:rPr>
          <w:rFonts w:ascii="Times New Roman" w:hAnsi="Times New Roman" w:cs="Times New Roman"/>
          <w:sz w:val="28"/>
          <w:szCs w:val="28"/>
        </w:rPr>
        <w:t>).</w:t>
      </w:r>
    </w:p>
    <w:p w:rsidR="00EF1EAD" w:rsidRDefault="00242234" w:rsidP="00EF1EAD">
      <w:pPr>
        <w:autoSpaceDE w:val="0"/>
        <w:autoSpaceDN w:val="0"/>
        <w:adjustRightInd w:val="0"/>
        <w:ind w:firstLine="708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Закон</w:t>
      </w:r>
      <w:r w:rsidR="00EF1EAD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Курской области от 19.12.2011 № 104-ЗКО «Об обороте земель сельскохозяйственного назначения на территории Курской области»</w:t>
      </w:r>
      <w:r w:rsidR="00EF1EAD" w:rsidRPr="00EF1EAD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</w:t>
      </w:r>
      <w:r w:rsidR="00EF1EAD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("</w:t>
      </w:r>
      <w:proofErr w:type="gramStart"/>
      <w:r w:rsidR="00EF1EAD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Курская</w:t>
      </w:r>
      <w:proofErr w:type="gramEnd"/>
      <w:r w:rsidR="00EF1EAD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правда", N 153, 24.12.2011).</w:t>
      </w:r>
      <w:r w:rsidR="00BD69BF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</w:t>
      </w:r>
    </w:p>
    <w:p w:rsidR="006E4980" w:rsidRDefault="00242234" w:rsidP="006E4980">
      <w:pPr>
        <w:shd w:val="clear" w:color="auto" w:fill="FFFFFF"/>
        <w:tabs>
          <w:tab w:val="left" w:pos="9781"/>
        </w:tabs>
        <w:spacing w:line="322" w:lineRule="exact"/>
        <w:ind w:left="5" w:right="-70" w:firstLine="710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>Постановление</w:t>
      </w:r>
      <w:r w:rsidR="006E4980">
        <w:rPr>
          <w:rFonts w:ascii="Times New Roman" w:hAnsi="Times New Roman" w:cs="Times New Roman"/>
          <w:spacing w:val="-1"/>
          <w:sz w:val="28"/>
          <w:szCs w:val="28"/>
        </w:rPr>
        <w:t xml:space="preserve"> Губернатора Курской области от 25.06.2007 </w:t>
      </w:r>
      <w:r w:rsidR="006E4980">
        <w:rPr>
          <w:rFonts w:ascii="Times New Roman" w:hAnsi="Times New Roman" w:cs="Times New Roman"/>
          <w:spacing w:val="12"/>
          <w:sz w:val="28"/>
          <w:szCs w:val="28"/>
        </w:rPr>
        <w:t xml:space="preserve">№ 286 «Об утверждении Положения о комитете по управлению </w:t>
      </w:r>
      <w:r w:rsidR="006E4980">
        <w:rPr>
          <w:rFonts w:ascii="Times New Roman" w:hAnsi="Times New Roman" w:cs="Times New Roman"/>
          <w:spacing w:val="-1"/>
          <w:sz w:val="28"/>
          <w:szCs w:val="28"/>
        </w:rPr>
        <w:t>имуществом Курской области» («</w:t>
      </w:r>
      <w:proofErr w:type="gramStart"/>
      <w:r w:rsidR="006E4980">
        <w:rPr>
          <w:rFonts w:ascii="Times New Roman" w:hAnsi="Times New Roman" w:cs="Times New Roman"/>
          <w:spacing w:val="-1"/>
          <w:sz w:val="28"/>
          <w:szCs w:val="28"/>
        </w:rPr>
        <w:t>Курская</w:t>
      </w:r>
      <w:proofErr w:type="gramEnd"/>
      <w:r w:rsidR="006E4980">
        <w:rPr>
          <w:rFonts w:ascii="Times New Roman" w:hAnsi="Times New Roman" w:cs="Times New Roman"/>
          <w:spacing w:val="-1"/>
          <w:sz w:val="28"/>
          <w:szCs w:val="28"/>
        </w:rPr>
        <w:t xml:space="preserve"> правда», № 96, 05.07.2007).</w:t>
      </w:r>
    </w:p>
    <w:p w:rsidR="0064517A" w:rsidRPr="009804B9" w:rsidRDefault="0064517A" w:rsidP="0064517A">
      <w:pPr>
        <w:pStyle w:val="Standard"/>
        <w:ind w:firstLine="708"/>
        <w:jc w:val="both"/>
        <w:rPr>
          <w:color w:val="000000" w:themeColor="text1"/>
        </w:rPr>
      </w:pPr>
      <w:proofErr w:type="gramStart"/>
      <w:r w:rsidRPr="009804B9">
        <w:rPr>
          <w:color w:val="000000" w:themeColor="text1"/>
        </w:rPr>
        <w:t>Приказ Министерства экономического развития Российской Федерации от 27.11.2014г. № 762</w:t>
      </w:r>
      <w:r w:rsidRPr="009804B9">
        <w:rPr>
          <w:rFonts w:eastAsiaTheme="minorHAnsi" w:cs="Times New Roman"/>
          <w:color w:val="000000" w:themeColor="text1"/>
          <w:lang w:eastAsia="en-US"/>
        </w:rPr>
        <w:t xml:space="preserve"> «Об утверждении требований к подготовке схемы расположения земельного участка или земельных участков на кадастровом плане территории и формату схемы расположения земельного участка или земельных участков на кадастровом плане территории при подготовке схемы </w:t>
      </w:r>
      <w:r w:rsidRPr="009804B9">
        <w:rPr>
          <w:rFonts w:eastAsiaTheme="minorHAnsi" w:cs="Times New Roman"/>
          <w:color w:val="000000" w:themeColor="text1"/>
          <w:lang w:eastAsia="en-US"/>
        </w:rPr>
        <w:lastRenderedPageBreak/>
        <w:t>расположения земельного участка или земельных участков на кадастровом плане территории в форме электронного документа, формы схемы расположения земельного</w:t>
      </w:r>
      <w:proofErr w:type="gramEnd"/>
      <w:r w:rsidRPr="009804B9">
        <w:rPr>
          <w:rFonts w:eastAsiaTheme="minorHAnsi" w:cs="Times New Roman"/>
          <w:color w:val="000000" w:themeColor="text1"/>
          <w:lang w:eastAsia="en-US"/>
        </w:rPr>
        <w:t xml:space="preserve"> участка или земельных участков на кадастровом плане территории, подготовка которой осуществляется в форме документа на бумажном носителе»</w:t>
      </w:r>
      <w:r w:rsidR="009804B9">
        <w:rPr>
          <w:rFonts w:eastAsiaTheme="minorHAnsi" w:cs="Times New Roman"/>
          <w:color w:val="000000" w:themeColor="text1"/>
          <w:lang w:eastAsia="en-US"/>
        </w:rPr>
        <w:t>.</w:t>
      </w:r>
    </w:p>
    <w:p w:rsidR="006E4980" w:rsidRDefault="00242234" w:rsidP="006E4980">
      <w:pPr>
        <w:pStyle w:val="ConsPlusNormal"/>
        <w:jc w:val="both"/>
      </w:pPr>
      <w:r>
        <w:rPr>
          <w:rFonts w:ascii="Times New Roman" w:hAnsi="Times New Roman" w:cs="Times New Roman"/>
          <w:sz w:val="28"/>
          <w:szCs w:val="28"/>
        </w:rPr>
        <w:t>Постановление</w:t>
      </w:r>
      <w:r w:rsidR="006E4980">
        <w:rPr>
          <w:rFonts w:ascii="Times New Roman" w:hAnsi="Times New Roman" w:cs="Times New Roman"/>
          <w:sz w:val="28"/>
          <w:szCs w:val="28"/>
        </w:rPr>
        <w:t xml:space="preserve"> Администрации Курской области от 29.09.2011 №473-па «О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услуг» («</w:t>
      </w:r>
      <w:proofErr w:type="gramStart"/>
      <w:r w:rsidR="006E4980">
        <w:rPr>
          <w:rFonts w:ascii="Times New Roman" w:hAnsi="Times New Roman" w:cs="Times New Roman"/>
          <w:sz w:val="28"/>
          <w:szCs w:val="28"/>
        </w:rPr>
        <w:t>Курская</w:t>
      </w:r>
      <w:proofErr w:type="gramEnd"/>
      <w:r w:rsidR="006E4980">
        <w:rPr>
          <w:rFonts w:ascii="Times New Roman" w:hAnsi="Times New Roman" w:cs="Times New Roman"/>
          <w:sz w:val="28"/>
          <w:szCs w:val="28"/>
        </w:rPr>
        <w:t xml:space="preserve"> правда», № 120, 08.10.2011).</w:t>
      </w:r>
    </w:p>
    <w:p w:rsidR="006E4980" w:rsidRDefault="00242234" w:rsidP="006E498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</w:t>
      </w:r>
      <w:r w:rsidR="006E4980">
        <w:rPr>
          <w:rFonts w:ascii="Times New Roman" w:hAnsi="Times New Roman" w:cs="Times New Roman"/>
          <w:sz w:val="28"/>
          <w:szCs w:val="28"/>
        </w:rPr>
        <w:t xml:space="preserve"> Администрации Курской области от 19.12.2012 №1100-па «Об утверждении Положения об особенностях подачи и рассмотрения жалоб на решения и действия (бездействия органов исполнительной власти Курской области и их должностных лиц, государственных гражданских служащих органов исполнительной власти Курской области» (</w:t>
      </w:r>
      <w:r w:rsidR="006E4980">
        <w:rPr>
          <w:rFonts w:ascii="Times New Roman" w:hAnsi="Times New Roman" w:cs="Times New Roman"/>
          <w:kern w:val="0"/>
          <w:sz w:val="28"/>
          <w:szCs w:val="28"/>
        </w:rPr>
        <w:t xml:space="preserve">Официальный сайт Администрации Курской области http://adm.rkursk.ru, 20.12.2012, </w:t>
      </w:r>
      <w:r w:rsidR="006E4980">
        <w:rPr>
          <w:rFonts w:ascii="Times New Roman" w:hAnsi="Times New Roman" w:cs="Times New Roman"/>
          <w:sz w:val="28"/>
          <w:szCs w:val="28"/>
        </w:rPr>
        <w:t>«</w:t>
      </w:r>
      <w:proofErr w:type="gramStart"/>
      <w:r w:rsidR="006E4980">
        <w:rPr>
          <w:rFonts w:ascii="Times New Roman" w:hAnsi="Times New Roman" w:cs="Times New Roman"/>
          <w:sz w:val="28"/>
          <w:szCs w:val="28"/>
        </w:rPr>
        <w:t>Курская</w:t>
      </w:r>
      <w:proofErr w:type="gramEnd"/>
      <w:r w:rsidR="006E4980">
        <w:rPr>
          <w:rFonts w:ascii="Times New Roman" w:hAnsi="Times New Roman" w:cs="Times New Roman"/>
          <w:sz w:val="28"/>
          <w:szCs w:val="28"/>
        </w:rPr>
        <w:t xml:space="preserve"> правда», N 154, 25.12.2012).</w:t>
      </w:r>
    </w:p>
    <w:p w:rsidR="006E4980" w:rsidRDefault="006E4980" w:rsidP="006E4980">
      <w:pPr>
        <w:pStyle w:val="Standard"/>
        <w:jc w:val="both"/>
      </w:pPr>
      <w:r>
        <w:tab/>
      </w:r>
      <w:r w:rsidR="00242234">
        <w:t>Постановление</w:t>
      </w:r>
      <w:r>
        <w:t xml:space="preserve"> Администрации Курской области от 17.02.2012              №137-па «Об утверждении перечня услуг, которые являются необходимыми и обязательными для предоставления органами исполнительной власти Курской области государственных услуг и предоставляются организациями, участвующими в предоставлении государственных услуг, и определении размера платы за их оказание» («</w:t>
      </w:r>
      <w:proofErr w:type="gramStart"/>
      <w:r>
        <w:t>Курская</w:t>
      </w:r>
      <w:proofErr w:type="gramEnd"/>
      <w:r>
        <w:t xml:space="preserve"> правда», №23, 03.03.2012).</w:t>
      </w:r>
    </w:p>
    <w:p w:rsidR="00931F9E" w:rsidRDefault="006E4980" w:rsidP="00931F9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tab/>
      </w:r>
      <w:r w:rsidR="00931F9E">
        <w:rPr>
          <w:rFonts w:ascii="Times New Roman" w:hAnsi="Times New Roman" w:cs="Times New Roman"/>
          <w:sz w:val="28"/>
          <w:szCs w:val="28"/>
        </w:rPr>
        <w:t>Постановление Администрации Курской области от 18.11.2020              № 1152-па «</w:t>
      </w:r>
      <w:r w:rsidR="00931F9E">
        <w:rPr>
          <w:rFonts w:ascii="Times New Roman" w:eastAsiaTheme="minorHAnsi" w:hAnsi="Times New Roman" w:cs="Times New Roman"/>
          <w:color w:val="auto"/>
          <w:sz w:val="28"/>
          <w:szCs w:val="28"/>
        </w:rPr>
        <w:t>О перечне услуг и функций по осуществлению государственного контроля (надзора) в Курской области</w:t>
      </w:r>
      <w:r w:rsidR="00931F9E">
        <w:rPr>
          <w:rFonts w:ascii="Times New Roman" w:hAnsi="Times New Roman" w:cs="Times New Roman"/>
          <w:sz w:val="28"/>
          <w:szCs w:val="28"/>
        </w:rPr>
        <w:t>» («</w:t>
      </w:r>
      <w:proofErr w:type="gramStart"/>
      <w:r w:rsidR="00931F9E">
        <w:rPr>
          <w:rFonts w:ascii="Times New Roman" w:hAnsi="Times New Roman" w:cs="Times New Roman"/>
          <w:sz w:val="28"/>
          <w:szCs w:val="28"/>
        </w:rPr>
        <w:t>Курская</w:t>
      </w:r>
      <w:proofErr w:type="gramEnd"/>
      <w:r w:rsidR="00931F9E">
        <w:rPr>
          <w:rFonts w:ascii="Times New Roman" w:hAnsi="Times New Roman" w:cs="Times New Roman"/>
          <w:sz w:val="28"/>
          <w:szCs w:val="28"/>
        </w:rPr>
        <w:t xml:space="preserve"> правда», № </w:t>
      </w:r>
      <w:r w:rsidR="00931F9E">
        <w:rPr>
          <w:rFonts w:ascii="Times New Roman" w:eastAsiaTheme="minorHAnsi" w:hAnsi="Times New Roman" w:cs="Times New Roman"/>
          <w:color w:val="auto"/>
          <w:sz w:val="28"/>
          <w:szCs w:val="28"/>
        </w:rPr>
        <w:t>142, 26.11.2020</w:t>
      </w:r>
      <w:r w:rsidR="00931F9E">
        <w:rPr>
          <w:rFonts w:ascii="Times New Roman" w:hAnsi="Times New Roman" w:cs="Times New Roman"/>
          <w:sz w:val="28"/>
          <w:szCs w:val="28"/>
        </w:rPr>
        <w:t>).</w:t>
      </w:r>
    </w:p>
    <w:p w:rsidR="00F531A3" w:rsidRDefault="00F531A3" w:rsidP="00931F9E">
      <w:pPr>
        <w:pStyle w:val="Standard"/>
        <w:jc w:val="both"/>
      </w:pPr>
    </w:p>
    <w:sectPr w:rsidR="00F531A3" w:rsidSect="00F440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9F5AC8"/>
    <w:rsid w:val="000379D2"/>
    <w:rsid w:val="00242234"/>
    <w:rsid w:val="00250352"/>
    <w:rsid w:val="003A7782"/>
    <w:rsid w:val="004B1537"/>
    <w:rsid w:val="0064517A"/>
    <w:rsid w:val="006E4980"/>
    <w:rsid w:val="0085739E"/>
    <w:rsid w:val="008802AC"/>
    <w:rsid w:val="00931F9E"/>
    <w:rsid w:val="009804B9"/>
    <w:rsid w:val="009D2DDB"/>
    <w:rsid w:val="009F5AC8"/>
    <w:rsid w:val="00A90E95"/>
    <w:rsid w:val="00BD69BF"/>
    <w:rsid w:val="00C340E4"/>
    <w:rsid w:val="00C83DFB"/>
    <w:rsid w:val="00C94B90"/>
    <w:rsid w:val="00CF1F87"/>
    <w:rsid w:val="00EF1EAD"/>
    <w:rsid w:val="00F33DC1"/>
    <w:rsid w:val="00F4403B"/>
    <w:rsid w:val="00F531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5AC8"/>
    <w:pPr>
      <w:spacing w:after="0" w:line="240" w:lineRule="auto"/>
    </w:pPr>
    <w:rPr>
      <w:rFonts w:ascii="Tahoma" w:eastAsia="Tahoma" w:hAnsi="Tahoma" w:cs="Tahoma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9F5AC8"/>
    <w:rPr>
      <w:rFonts w:cs="Times New Roman"/>
      <w:color w:val="0066CC"/>
      <w:u w:val="single"/>
    </w:rPr>
  </w:style>
  <w:style w:type="paragraph" w:customStyle="1" w:styleId="Standard">
    <w:name w:val="Standard"/>
    <w:uiPriority w:val="99"/>
    <w:rsid w:val="009F5AC8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Tahoma"/>
      <w:kern w:val="3"/>
      <w:sz w:val="28"/>
      <w:szCs w:val="24"/>
      <w:lang w:eastAsia="ru-RU"/>
    </w:rPr>
  </w:style>
  <w:style w:type="paragraph" w:customStyle="1" w:styleId="ConsPlusNormal">
    <w:name w:val="ConsPlusNormal"/>
    <w:next w:val="Standard"/>
    <w:link w:val="ConsPlusNormal0"/>
    <w:rsid w:val="009F5AC8"/>
    <w:pPr>
      <w:widowControl w:val="0"/>
      <w:suppressAutoHyphens/>
      <w:autoSpaceDN w:val="0"/>
      <w:spacing w:after="0" w:line="240" w:lineRule="auto"/>
      <w:ind w:firstLine="720"/>
      <w:textAlignment w:val="baseline"/>
    </w:pPr>
    <w:rPr>
      <w:rFonts w:ascii="Arial" w:eastAsia="Tahoma" w:hAnsi="Arial" w:cs="Arial"/>
      <w:kern w:val="3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9F5AC8"/>
    <w:rPr>
      <w:rFonts w:ascii="Arial" w:eastAsia="Tahoma" w:hAnsi="Arial" w:cs="Arial"/>
      <w:kern w:val="3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831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pravo.gov.ru" TargetMode="External"/><Relationship Id="rId5" Type="http://schemas.openxmlformats.org/officeDocument/2006/relationships/hyperlink" Target="consultantplus://offline/ref=763D89DD0CAA6BD5D57369CA8C32B58967764647836F9D3D548A266601FA80D56598F41DA9CABE25F8zFI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2C2F6F8-BD17-4F68-80BC-2CFACDA6B2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700</Words>
  <Characters>3993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ZEML2</dc:creator>
  <cp:keywords/>
  <dc:description/>
  <cp:lastModifiedBy>Z407-4</cp:lastModifiedBy>
  <cp:revision>13</cp:revision>
  <dcterms:created xsi:type="dcterms:W3CDTF">2018-10-26T08:07:00Z</dcterms:created>
  <dcterms:modified xsi:type="dcterms:W3CDTF">2021-06-09T07:58:00Z</dcterms:modified>
</cp:coreProperties>
</file>